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9AB" w:rsidRPr="00113311" w:rsidRDefault="008E21C1" w:rsidP="007209AB">
      <w:pPr>
        <w:spacing w:line="480" w:lineRule="auto"/>
        <w:rPr>
          <w:rFonts w:ascii="Times New Roman" w:hAnsi="Times New Roman" w:cs="Times New Roman"/>
          <w:sz w:val="24"/>
          <w:szCs w:val="24"/>
        </w:rPr>
      </w:pPr>
      <w:r w:rsidRPr="00113311">
        <w:rPr>
          <w:rFonts w:ascii="Times New Roman" w:hAnsi="Times New Roman" w:cs="Times New Roman"/>
          <w:sz w:val="24"/>
          <w:szCs w:val="24"/>
        </w:rPr>
        <w:t>Student’s Name</w:t>
      </w:r>
    </w:p>
    <w:p w:rsidR="007209AB" w:rsidRPr="00113311" w:rsidRDefault="008E21C1" w:rsidP="007209AB">
      <w:pPr>
        <w:spacing w:line="480" w:lineRule="auto"/>
        <w:rPr>
          <w:rFonts w:ascii="Times New Roman" w:hAnsi="Times New Roman" w:cs="Times New Roman"/>
          <w:sz w:val="24"/>
          <w:szCs w:val="24"/>
        </w:rPr>
      </w:pPr>
      <w:r w:rsidRPr="00113311">
        <w:rPr>
          <w:rFonts w:ascii="Times New Roman" w:hAnsi="Times New Roman" w:cs="Times New Roman"/>
          <w:sz w:val="24"/>
          <w:szCs w:val="24"/>
        </w:rPr>
        <w:t>Professor’s Name</w:t>
      </w:r>
    </w:p>
    <w:p w:rsidR="007209AB" w:rsidRPr="00113311" w:rsidRDefault="008E21C1" w:rsidP="007209AB">
      <w:pPr>
        <w:spacing w:line="480" w:lineRule="auto"/>
        <w:rPr>
          <w:rFonts w:ascii="Times New Roman" w:hAnsi="Times New Roman" w:cs="Times New Roman"/>
          <w:sz w:val="24"/>
          <w:szCs w:val="24"/>
        </w:rPr>
      </w:pPr>
      <w:r w:rsidRPr="00113311">
        <w:rPr>
          <w:rFonts w:ascii="Times New Roman" w:hAnsi="Times New Roman" w:cs="Times New Roman"/>
          <w:sz w:val="24"/>
          <w:szCs w:val="24"/>
        </w:rPr>
        <w:t>Course</w:t>
      </w:r>
    </w:p>
    <w:p w:rsidR="007209AB" w:rsidRPr="00113311" w:rsidRDefault="008E21C1" w:rsidP="007209AB">
      <w:pPr>
        <w:spacing w:line="480" w:lineRule="auto"/>
        <w:rPr>
          <w:rFonts w:ascii="Times New Roman" w:hAnsi="Times New Roman" w:cs="Times New Roman"/>
          <w:sz w:val="24"/>
          <w:szCs w:val="24"/>
        </w:rPr>
      </w:pPr>
      <w:r w:rsidRPr="00113311">
        <w:rPr>
          <w:rFonts w:ascii="Times New Roman" w:hAnsi="Times New Roman" w:cs="Times New Roman"/>
          <w:sz w:val="24"/>
          <w:szCs w:val="24"/>
        </w:rPr>
        <w:t>Date</w:t>
      </w:r>
    </w:p>
    <w:p w:rsidR="007209AB" w:rsidRDefault="007209AB" w:rsidP="004E3F67">
      <w:pPr>
        <w:spacing w:line="480" w:lineRule="auto"/>
        <w:jc w:val="center"/>
        <w:rPr>
          <w:rFonts w:ascii="Times New Roman" w:hAnsi="Times New Roman" w:cs="Times New Roman"/>
          <w:b/>
          <w:sz w:val="24"/>
          <w:szCs w:val="24"/>
        </w:rPr>
      </w:pPr>
    </w:p>
    <w:p w:rsidR="007209AB" w:rsidRDefault="007209AB" w:rsidP="007209AB">
      <w:pPr>
        <w:spacing w:line="480" w:lineRule="auto"/>
        <w:rPr>
          <w:rFonts w:ascii="Times New Roman" w:hAnsi="Times New Roman" w:cs="Times New Roman"/>
          <w:b/>
          <w:sz w:val="24"/>
          <w:szCs w:val="24"/>
        </w:rPr>
      </w:pPr>
    </w:p>
    <w:p w:rsidR="00720523" w:rsidRPr="004E3F67" w:rsidRDefault="008E21C1" w:rsidP="004E3F67">
      <w:pPr>
        <w:spacing w:line="480" w:lineRule="auto"/>
        <w:jc w:val="center"/>
        <w:rPr>
          <w:rFonts w:ascii="Times New Roman" w:hAnsi="Times New Roman" w:cs="Times New Roman"/>
          <w:b/>
          <w:sz w:val="24"/>
          <w:szCs w:val="24"/>
        </w:rPr>
      </w:pPr>
      <w:r w:rsidRPr="004E3F67">
        <w:rPr>
          <w:rFonts w:ascii="Times New Roman" w:hAnsi="Times New Roman" w:cs="Times New Roman"/>
          <w:b/>
          <w:sz w:val="24"/>
          <w:szCs w:val="24"/>
        </w:rPr>
        <w:t>Exploring planets in</w:t>
      </w:r>
      <w:r w:rsidR="00C40BEA" w:rsidRPr="004E3F67">
        <w:rPr>
          <w:rFonts w:ascii="Times New Roman" w:hAnsi="Times New Roman" w:cs="Times New Roman"/>
          <w:b/>
          <w:sz w:val="24"/>
          <w:szCs w:val="24"/>
        </w:rPr>
        <w:t xml:space="preserve"> the Starship</w:t>
      </w:r>
    </w:p>
    <w:p w:rsidR="008A6F28" w:rsidRDefault="008E21C1" w:rsidP="004E3F67">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Exploration aimed at discovering the new planets in the universe.</w:t>
      </w:r>
    </w:p>
    <w:p w:rsidR="00720523" w:rsidRPr="004E3F67" w:rsidRDefault="008E21C1" w:rsidP="008A6F28">
      <w:pPr>
        <w:spacing w:line="480" w:lineRule="auto"/>
        <w:jc w:val="center"/>
        <w:rPr>
          <w:rFonts w:ascii="Times New Roman" w:hAnsi="Times New Roman" w:cs="Times New Roman"/>
          <w:b/>
          <w:sz w:val="24"/>
          <w:szCs w:val="24"/>
          <w:shd w:val="clear" w:color="auto" w:fill="FFFFFF"/>
        </w:rPr>
      </w:pPr>
      <w:r w:rsidRPr="004E3F67">
        <w:rPr>
          <w:rFonts w:ascii="Times New Roman" w:hAnsi="Times New Roman" w:cs="Times New Roman"/>
          <w:b/>
          <w:sz w:val="24"/>
          <w:szCs w:val="24"/>
          <w:shd w:val="clear" w:color="auto" w:fill="FFFFFF"/>
        </w:rPr>
        <w:t>Annotated Bibliography</w:t>
      </w:r>
    </w:p>
    <w:p w:rsidR="00720523" w:rsidRPr="004E3F67" w:rsidRDefault="008E21C1" w:rsidP="004E3F67">
      <w:pPr>
        <w:spacing w:line="480" w:lineRule="auto"/>
        <w:ind w:left="720" w:hanging="720"/>
        <w:rPr>
          <w:rFonts w:ascii="Times New Roman" w:hAnsi="Times New Roman" w:cs="Times New Roman"/>
          <w:sz w:val="24"/>
          <w:szCs w:val="24"/>
          <w:shd w:val="clear" w:color="auto" w:fill="FFFFFF"/>
        </w:rPr>
      </w:pPr>
      <w:r w:rsidRPr="004E3F67">
        <w:rPr>
          <w:rFonts w:ascii="Times New Roman" w:hAnsi="Times New Roman" w:cs="Times New Roman"/>
          <w:sz w:val="24"/>
          <w:szCs w:val="24"/>
          <w:shd w:val="clear" w:color="auto" w:fill="FFFFFF"/>
        </w:rPr>
        <w:t>Höhler, Sabine. </w:t>
      </w:r>
      <w:r w:rsidRPr="004E3F67">
        <w:rPr>
          <w:rFonts w:ascii="Times New Roman" w:hAnsi="Times New Roman" w:cs="Times New Roman"/>
          <w:i/>
          <w:iCs/>
          <w:sz w:val="24"/>
          <w:szCs w:val="24"/>
          <w:shd w:val="clear" w:color="auto" w:fill="FFFFFF"/>
        </w:rPr>
        <w:t>Spaceship Earth in the environmental age, 1960–1990</w:t>
      </w:r>
      <w:r w:rsidRPr="004E3F67">
        <w:rPr>
          <w:rFonts w:ascii="Times New Roman" w:hAnsi="Times New Roman" w:cs="Times New Roman"/>
          <w:sz w:val="24"/>
          <w:szCs w:val="24"/>
          <w:shd w:val="clear" w:color="auto" w:fill="FFFFFF"/>
        </w:rPr>
        <w:t>. Routledge, 2015.</w:t>
      </w:r>
    </w:p>
    <w:p w:rsidR="00FD3AE7" w:rsidRPr="004E3F67" w:rsidRDefault="008E21C1" w:rsidP="004E3F67">
      <w:pPr>
        <w:spacing w:line="480" w:lineRule="auto"/>
        <w:ind w:left="720"/>
        <w:rPr>
          <w:rFonts w:ascii="Times New Roman" w:hAnsi="Times New Roman" w:cs="Times New Roman"/>
          <w:sz w:val="24"/>
          <w:szCs w:val="24"/>
        </w:rPr>
      </w:pPr>
      <w:r w:rsidRPr="004E3F67">
        <w:rPr>
          <w:rFonts w:ascii="Times New Roman" w:hAnsi="Times New Roman" w:cs="Times New Roman"/>
          <w:sz w:val="24"/>
          <w:szCs w:val="24"/>
        </w:rPr>
        <w:t>This is a</w:t>
      </w:r>
      <w:r w:rsidR="00F8459C" w:rsidRPr="004E3F67">
        <w:rPr>
          <w:rFonts w:ascii="Times New Roman" w:hAnsi="Times New Roman" w:cs="Times New Roman"/>
          <w:sz w:val="24"/>
          <w:szCs w:val="24"/>
        </w:rPr>
        <w:t xml:space="preserve"> book that focuses on </w:t>
      </w:r>
      <w:r w:rsidRPr="004E3F67">
        <w:rPr>
          <w:rFonts w:ascii="Times New Roman" w:hAnsi="Times New Roman" w:cs="Times New Roman"/>
          <w:sz w:val="24"/>
          <w:szCs w:val="24"/>
        </w:rPr>
        <w:t>the economies of nature and how it was form</w:t>
      </w:r>
      <w:r w:rsidR="00F8459C" w:rsidRPr="004E3F67">
        <w:rPr>
          <w:rFonts w:ascii="Times New Roman" w:hAnsi="Times New Roman" w:cs="Times New Roman"/>
          <w:sz w:val="24"/>
          <w:szCs w:val="24"/>
        </w:rPr>
        <w:t>ed through spatial theory in the twentieth century on the history of the biosphere. The authors, Hohler and Sabine stated that new techniques were required to solve the universal problems which made most researchers explore more about the universe and find the basic solution to the planet's problems. The information gives the understanding of the universe thus relating well to the needs of explorations. Therefore that article provided the required information on the topic of research. The source is necessary for providing more information on future research.</w:t>
      </w:r>
    </w:p>
    <w:p w:rsidR="00720523" w:rsidRPr="004E3F67" w:rsidRDefault="008E21C1" w:rsidP="004E3F67">
      <w:pPr>
        <w:spacing w:line="480" w:lineRule="auto"/>
        <w:ind w:left="720" w:hanging="720"/>
        <w:rPr>
          <w:rFonts w:ascii="Times New Roman" w:hAnsi="Times New Roman" w:cs="Times New Roman"/>
          <w:sz w:val="24"/>
          <w:szCs w:val="24"/>
          <w:shd w:val="clear" w:color="auto" w:fill="FFFFFF"/>
        </w:rPr>
      </w:pPr>
      <w:r w:rsidRPr="004E3F67">
        <w:rPr>
          <w:rFonts w:ascii="Times New Roman" w:hAnsi="Times New Roman" w:cs="Times New Roman"/>
          <w:sz w:val="24"/>
          <w:szCs w:val="24"/>
          <w:shd w:val="clear" w:color="auto" w:fill="FFFFFF"/>
        </w:rPr>
        <w:lastRenderedPageBreak/>
        <w:t>Muir, John Kenneth. </w:t>
      </w:r>
      <w:r w:rsidRPr="004E3F67">
        <w:rPr>
          <w:rFonts w:ascii="Times New Roman" w:hAnsi="Times New Roman" w:cs="Times New Roman"/>
          <w:i/>
          <w:iCs/>
          <w:sz w:val="24"/>
          <w:szCs w:val="24"/>
          <w:shd w:val="clear" w:color="auto" w:fill="FFFFFF"/>
        </w:rPr>
        <w:t>Exploring Space: 1999: An Episode Guide and Complete History of the Mid-1970s Science Fiction Television Seri</w:t>
      </w:r>
      <w:r w:rsidRPr="004E3F67">
        <w:rPr>
          <w:rFonts w:ascii="Times New Roman" w:hAnsi="Times New Roman" w:cs="Times New Roman"/>
          <w:i/>
          <w:iCs/>
          <w:sz w:val="24"/>
          <w:szCs w:val="24"/>
          <w:shd w:val="clear" w:color="auto" w:fill="FFFFFF"/>
        </w:rPr>
        <w:t>es</w:t>
      </w:r>
      <w:r w:rsidRPr="004E3F67">
        <w:rPr>
          <w:rFonts w:ascii="Times New Roman" w:hAnsi="Times New Roman" w:cs="Times New Roman"/>
          <w:sz w:val="24"/>
          <w:szCs w:val="24"/>
          <w:shd w:val="clear" w:color="auto" w:fill="FFFFFF"/>
        </w:rPr>
        <w:t>. McFarland, 2015.</w:t>
      </w:r>
    </w:p>
    <w:p w:rsidR="00F8459C" w:rsidRPr="004E3F67" w:rsidRDefault="008E21C1" w:rsidP="004E3F67">
      <w:pPr>
        <w:spacing w:line="480" w:lineRule="auto"/>
        <w:ind w:left="720"/>
        <w:rPr>
          <w:rFonts w:ascii="Times New Roman" w:hAnsi="Times New Roman" w:cs="Times New Roman"/>
          <w:sz w:val="24"/>
          <w:szCs w:val="24"/>
          <w:shd w:val="clear" w:color="auto" w:fill="FFFFFF"/>
        </w:rPr>
      </w:pPr>
      <w:r w:rsidRPr="004E3F67">
        <w:rPr>
          <w:rFonts w:ascii="Times New Roman" w:hAnsi="Times New Roman" w:cs="Times New Roman"/>
          <w:sz w:val="24"/>
          <w:szCs w:val="24"/>
          <w:shd w:val="clear" w:color="auto" w:fill="FFFFFF"/>
        </w:rPr>
        <w:t xml:space="preserve">This is an article </w:t>
      </w:r>
      <w:r w:rsidR="00EE0A73" w:rsidRPr="004E3F67">
        <w:rPr>
          <w:rFonts w:ascii="Times New Roman" w:hAnsi="Times New Roman" w:cs="Times New Roman"/>
          <w:sz w:val="24"/>
          <w:szCs w:val="24"/>
          <w:shd w:val="clear" w:color="auto" w:fill="FFFFFF"/>
        </w:rPr>
        <w:t xml:space="preserve">that explains the complete history and guides in exploring space. The author states that space occupies a unique and happy position on adventures. Many of the visual effects on space were pioneered leading to the explorations. The researchers were interested in understanding the universe and its components. They were unprepared technologically thus they had fear which affected their exploration in the space.  The information is vital in space exploration since the data obtained provided more about the universe and its fiction that was based on the research. The criticism of this article is that it never provided the </w:t>
      </w:r>
      <w:r w:rsidR="00C40BEA" w:rsidRPr="004E3F67">
        <w:rPr>
          <w:rFonts w:ascii="Times New Roman" w:hAnsi="Times New Roman" w:cs="Times New Roman"/>
          <w:sz w:val="24"/>
          <w:szCs w:val="24"/>
          <w:shd w:val="clear" w:color="auto" w:fill="FFFFFF"/>
        </w:rPr>
        <w:t>scientific</w:t>
      </w:r>
      <w:r w:rsidR="00EE0A73" w:rsidRPr="004E3F67">
        <w:rPr>
          <w:rFonts w:ascii="Times New Roman" w:hAnsi="Times New Roman" w:cs="Times New Roman"/>
          <w:sz w:val="24"/>
          <w:szCs w:val="24"/>
          <w:shd w:val="clear" w:color="auto" w:fill="FFFFFF"/>
        </w:rPr>
        <w:t xml:space="preserve"> explanations based on </w:t>
      </w:r>
      <w:r w:rsidR="00C40BEA" w:rsidRPr="004E3F67">
        <w:rPr>
          <w:rFonts w:ascii="Times New Roman" w:hAnsi="Times New Roman" w:cs="Times New Roman"/>
          <w:sz w:val="24"/>
          <w:szCs w:val="24"/>
          <w:shd w:val="clear" w:color="auto" w:fill="FFFFFF"/>
        </w:rPr>
        <w:t>the results obtained in the universe.</w:t>
      </w:r>
    </w:p>
    <w:p w:rsidR="00720523" w:rsidRPr="004E3F67" w:rsidRDefault="008E21C1" w:rsidP="004E3F67">
      <w:pPr>
        <w:spacing w:line="480" w:lineRule="auto"/>
        <w:ind w:left="720" w:hanging="720"/>
        <w:rPr>
          <w:rFonts w:ascii="Times New Roman" w:hAnsi="Times New Roman" w:cs="Times New Roman"/>
          <w:sz w:val="24"/>
          <w:szCs w:val="24"/>
          <w:shd w:val="clear" w:color="auto" w:fill="FFFFFF"/>
        </w:rPr>
      </w:pPr>
      <w:r w:rsidRPr="004E3F67">
        <w:rPr>
          <w:rFonts w:ascii="Times New Roman" w:hAnsi="Times New Roman" w:cs="Times New Roman"/>
          <w:sz w:val="24"/>
          <w:szCs w:val="24"/>
          <w:shd w:val="clear" w:color="auto" w:fill="FFFFFF"/>
        </w:rPr>
        <w:t>Bultheel, Adhemar. "Book review w</w:t>
      </w:r>
      <w:r w:rsidRPr="004E3F67">
        <w:rPr>
          <w:rFonts w:ascii="Times New Roman" w:hAnsi="Times New Roman" w:cs="Times New Roman"/>
          <w:sz w:val="24"/>
          <w:szCs w:val="24"/>
          <w:shd w:val="clear" w:color="auto" w:fill="FFFFFF"/>
        </w:rPr>
        <w:t xml:space="preserve">izard, Aliens, and Starships (CL Adler)'." </w:t>
      </w:r>
      <w:r w:rsidRPr="004E3F67">
        <w:rPr>
          <w:rFonts w:ascii="Times New Roman" w:hAnsi="Times New Roman" w:cs="Times New Roman"/>
          <w:i/>
          <w:iCs/>
          <w:sz w:val="24"/>
          <w:szCs w:val="24"/>
          <w:shd w:val="clear" w:color="auto" w:fill="FFFFFF"/>
        </w:rPr>
        <w:t>BMS-NCM News</w:t>
      </w:r>
      <w:r w:rsidRPr="004E3F67">
        <w:rPr>
          <w:rFonts w:ascii="Times New Roman" w:hAnsi="Times New Roman" w:cs="Times New Roman"/>
          <w:sz w:val="24"/>
          <w:szCs w:val="24"/>
          <w:shd w:val="clear" w:color="auto" w:fill="FFFFFF"/>
        </w:rPr>
        <w:t> 103 (2015): 9-12.</w:t>
      </w:r>
    </w:p>
    <w:p w:rsidR="00C40BEA" w:rsidRPr="004E3F67" w:rsidRDefault="008E21C1" w:rsidP="004E3F67">
      <w:pPr>
        <w:spacing w:line="480" w:lineRule="auto"/>
        <w:ind w:left="720"/>
        <w:rPr>
          <w:rFonts w:ascii="Times New Roman" w:hAnsi="Times New Roman" w:cs="Times New Roman"/>
          <w:sz w:val="24"/>
          <w:szCs w:val="24"/>
        </w:rPr>
      </w:pPr>
      <w:r w:rsidRPr="004E3F67">
        <w:rPr>
          <w:rFonts w:ascii="Times New Roman" w:hAnsi="Times New Roman" w:cs="Times New Roman"/>
          <w:sz w:val="24"/>
          <w:szCs w:val="24"/>
        </w:rPr>
        <w:t xml:space="preserve">This is a book that reviews Aliens, Wizards and Starships in the fantasy and science fiction. The author used scientific laws of physics to explain different components of the </w:t>
      </w:r>
      <w:r w:rsidRPr="004E3F67">
        <w:rPr>
          <w:rFonts w:ascii="Times New Roman" w:hAnsi="Times New Roman" w:cs="Times New Roman"/>
          <w:sz w:val="24"/>
          <w:szCs w:val="24"/>
        </w:rPr>
        <w:t>universe and space exploration. Finally, the book discussed the stellar systems of the space. The information provided in the book relates to space exploration and explains the existence of a different stellar system in the space by using scientific means.</w:t>
      </w:r>
      <w:r w:rsidRPr="004E3F67">
        <w:rPr>
          <w:rFonts w:ascii="Times New Roman" w:hAnsi="Times New Roman" w:cs="Times New Roman"/>
          <w:sz w:val="24"/>
          <w:szCs w:val="24"/>
        </w:rPr>
        <w:t xml:space="preserve"> The source is very vital in the essay writing since it provided reliable scientific results.</w:t>
      </w:r>
    </w:p>
    <w:p w:rsidR="00720523" w:rsidRPr="004E3F67" w:rsidRDefault="00720523" w:rsidP="004E3F67">
      <w:pPr>
        <w:spacing w:line="480" w:lineRule="auto"/>
        <w:rPr>
          <w:rFonts w:ascii="Times New Roman" w:hAnsi="Times New Roman" w:cs="Times New Roman"/>
          <w:sz w:val="24"/>
          <w:szCs w:val="24"/>
        </w:rPr>
      </w:pPr>
    </w:p>
    <w:p w:rsidR="00720523" w:rsidRPr="004E3F67" w:rsidRDefault="00720523" w:rsidP="004E3F67">
      <w:pPr>
        <w:spacing w:line="480" w:lineRule="auto"/>
        <w:rPr>
          <w:rFonts w:ascii="Times New Roman" w:hAnsi="Times New Roman" w:cs="Times New Roman"/>
          <w:sz w:val="24"/>
          <w:szCs w:val="24"/>
        </w:rPr>
      </w:pPr>
    </w:p>
    <w:p w:rsidR="00720523" w:rsidRPr="004E3F67" w:rsidRDefault="00720523" w:rsidP="004E3F67">
      <w:pPr>
        <w:spacing w:line="480" w:lineRule="auto"/>
        <w:rPr>
          <w:rFonts w:ascii="Times New Roman" w:hAnsi="Times New Roman" w:cs="Times New Roman"/>
          <w:sz w:val="24"/>
          <w:szCs w:val="24"/>
        </w:rPr>
      </w:pPr>
    </w:p>
    <w:sectPr w:rsidR="00720523" w:rsidRPr="004E3F67" w:rsidSect="00766F9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1C1" w:rsidRDefault="008E21C1" w:rsidP="00766F99">
      <w:pPr>
        <w:spacing w:after="0" w:line="240" w:lineRule="auto"/>
      </w:pPr>
      <w:r>
        <w:separator/>
      </w:r>
    </w:p>
  </w:endnote>
  <w:endnote w:type="continuationSeparator" w:id="1">
    <w:p w:rsidR="008E21C1" w:rsidRDefault="008E21C1" w:rsidP="00766F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1C1" w:rsidRDefault="008E21C1" w:rsidP="00766F99">
      <w:pPr>
        <w:spacing w:after="0" w:line="240" w:lineRule="auto"/>
      </w:pPr>
      <w:r>
        <w:separator/>
      </w:r>
    </w:p>
  </w:footnote>
  <w:footnote w:type="continuationSeparator" w:id="1">
    <w:p w:rsidR="008E21C1" w:rsidRDefault="008E21C1" w:rsidP="00766F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AB" w:rsidRDefault="008E21C1">
    <w:pPr>
      <w:pStyle w:val="Header"/>
      <w:jc w:val="right"/>
    </w:pPr>
    <w:r>
      <w:t xml:space="preserve">Surname </w:t>
    </w:r>
    <w:sdt>
      <w:sdtPr>
        <w:id w:val="9229363"/>
        <w:docPartObj>
          <w:docPartGallery w:val="Page Numbers (Top of Page)"/>
          <w:docPartUnique/>
        </w:docPartObj>
      </w:sdtPr>
      <w:sdtContent>
        <w:r w:rsidR="00766F99">
          <w:fldChar w:fldCharType="begin"/>
        </w:r>
        <w:r>
          <w:instrText xml:space="preserve"> PAGE   \* MERGEFORMAT </w:instrText>
        </w:r>
        <w:r w:rsidR="00766F99">
          <w:fldChar w:fldCharType="separate"/>
        </w:r>
        <w:r w:rsidR="00113311">
          <w:rPr>
            <w:noProof/>
          </w:rPr>
          <w:t>1</w:t>
        </w:r>
        <w:r w:rsidR="00766F99">
          <w:rPr>
            <w:noProof/>
          </w:rPr>
          <w:fldChar w:fldCharType="end"/>
        </w:r>
      </w:sdtContent>
    </w:sdt>
  </w:p>
  <w:p w:rsidR="007209AB" w:rsidRDefault="007209A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12FFD"/>
    <w:rsid w:val="00113311"/>
    <w:rsid w:val="004E3F67"/>
    <w:rsid w:val="00720523"/>
    <w:rsid w:val="007209AB"/>
    <w:rsid w:val="00766F99"/>
    <w:rsid w:val="008A6F28"/>
    <w:rsid w:val="008E21C1"/>
    <w:rsid w:val="00B12FFD"/>
    <w:rsid w:val="00C40BEA"/>
    <w:rsid w:val="00CA61DB"/>
    <w:rsid w:val="00EE0A73"/>
    <w:rsid w:val="00F8459C"/>
    <w:rsid w:val="00FD3A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F99"/>
  </w:style>
  <w:style w:type="paragraph" w:styleId="Heading2">
    <w:name w:val="heading 2"/>
    <w:basedOn w:val="Normal"/>
    <w:link w:val="Heading2Char"/>
    <w:uiPriority w:val="9"/>
    <w:qFormat/>
    <w:rsid w:val="00B12FF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2FF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12FFD"/>
    <w:rPr>
      <w:color w:val="0000FF"/>
      <w:u w:val="single"/>
    </w:rPr>
  </w:style>
  <w:style w:type="paragraph" w:styleId="Header">
    <w:name w:val="header"/>
    <w:basedOn w:val="Normal"/>
    <w:link w:val="HeaderChar"/>
    <w:uiPriority w:val="99"/>
    <w:unhideWhenUsed/>
    <w:rsid w:val="00720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9AB"/>
  </w:style>
  <w:style w:type="paragraph" w:styleId="Footer">
    <w:name w:val="footer"/>
    <w:basedOn w:val="Normal"/>
    <w:link w:val="FooterChar"/>
    <w:uiPriority w:val="99"/>
    <w:semiHidden/>
    <w:unhideWhenUsed/>
    <w:rsid w:val="007209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09A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cp:revision>
  <dcterms:created xsi:type="dcterms:W3CDTF">2019-10-31T07:23:00Z</dcterms:created>
  <dcterms:modified xsi:type="dcterms:W3CDTF">2019-10-31T08:22:00Z</dcterms:modified>
</cp:coreProperties>
</file>